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E15" w:rsidRDefault="007A1C17" w:rsidP="007A1C17">
      <w:pPr>
        <w:pStyle w:val="msonormalmailrucssattributepostfix"/>
        <w:shd w:val="clear" w:color="auto" w:fill="FFFFFF"/>
        <w:rPr>
          <w:color w:val="000000"/>
          <w:lang w:val="tt-RU"/>
        </w:rPr>
      </w:pPr>
      <w:r>
        <w:rPr>
          <w:color w:val="000000"/>
        </w:rPr>
        <w:t xml:space="preserve">  </w:t>
      </w:r>
      <w:bookmarkStart w:id="0" w:name="_GoBack"/>
      <w:r w:rsidR="002A3E15">
        <w:rPr>
          <w:noProof/>
          <w:color w:val="000000"/>
        </w:rPr>
        <w:drawing>
          <wp:inline distT="0" distB="0" distL="0" distR="0">
            <wp:extent cx="6477000" cy="9010650"/>
            <wp:effectExtent l="0" t="0" r="0" b="0"/>
            <wp:docPr id="1" name="Рисунок 1" descr="C:\Users\Chip230517\Desktop\павлова\история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230517\Desktop\павлова\история 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1445" cy="9016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15F13" w:rsidRPr="007A1C17" w:rsidRDefault="007A1C17" w:rsidP="007A1C17">
      <w:pPr>
        <w:pStyle w:val="msonormalmailrucssattributepostfix"/>
        <w:shd w:val="clear" w:color="auto" w:fill="FFFFFF"/>
        <w:rPr>
          <w:color w:val="000000"/>
          <w:lang w:val="tt-RU"/>
        </w:rPr>
      </w:pPr>
      <w:r>
        <w:rPr>
          <w:color w:val="000000"/>
        </w:rPr>
        <w:lastRenderedPageBreak/>
        <w:t xml:space="preserve">             </w:t>
      </w:r>
      <w:r w:rsidR="00715F13" w:rsidRPr="00250B49">
        <w:rPr>
          <w:color w:val="000000"/>
        </w:rPr>
        <w:t>Календарно-тематическое планирование разработано в соответствии с рабочей программой учебного предмета «История» 5-9 классы. На основании учебного плана МБ</w:t>
      </w:r>
      <w:r w:rsidR="001060BE">
        <w:rPr>
          <w:color w:val="000000"/>
        </w:rPr>
        <w:t>ОУ «</w:t>
      </w:r>
      <w:r w:rsidR="001060BE">
        <w:rPr>
          <w:color w:val="000000"/>
          <w:lang w:val="tt-RU"/>
        </w:rPr>
        <w:t>Краснобара</w:t>
      </w:r>
      <w:proofErr w:type="spellStart"/>
      <w:r w:rsidR="00AB219C">
        <w:rPr>
          <w:color w:val="000000"/>
        </w:rPr>
        <w:t>нская</w:t>
      </w:r>
      <w:proofErr w:type="spellEnd"/>
      <w:r w:rsidR="00AB219C">
        <w:rPr>
          <w:color w:val="000000"/>
        </w:rPr>
        <w:t xml:space="preserve"> ООШ» на 20</w:t>
      </w:r>
      <w:r w:rsidR="00AB219C" w:rsidRPr="00AB219C">
        <w:rPr>
          <w:color w:val="000000"/>
        </w:rPr>
        <w:t>20</w:t>
      </w:r>
      <w:r w:rsidR="00E55476">
        <w:rPr>
          <w:color w:val="000000"/>
        </w:rPr>
        <w:t>-20</w:t>
      </w:r>
      <w:r w:rsidR="00AB219C">
        <w:rPr>
          <w:color w:val="000000"/>
        </w:rPr>
        <w:t>2</w:t>
      </w:r>
      <w:r w:rsidR="00AB219C" w:rsidRPr="00AB219C">
        <w:rPr>
          <w:color w:val="000000"/>
        </w:rPr>
        <w:t>1</w:t>
      </w:r>
      <w:r w:rsidR="00715F13" w:rsidRPr="00250B49">
        <w:rPr>
          <w:color w:val="000000"/>
        </w:rPr>
        <w:t xml:space="preserve"> учеб</w:t>
      </w:r>
      <w:r w:rsidR="00BE38B9">
        <w:rPr>
          <w:color w:val="000000"/>
        </w:rPr>
        <w:t>ный год на изучение история  в 6</w:t>
      </w:r>
      <w:r w:rsidR="00715F13" w:rsidRPr="00250B49">
        <w:rPr>
          <w:color w:val="000000"/>
        </w:rPr>
        <w:t xml:space="preserve"> классе отводится 2 часа в неделю. Для освоения рабочей программы</w:t>
      </w:r>
      <w:r w:rsidR="00BE38B9">
        <w:rPr>
          <w:color w:val="000000"/>
        </w:rPr>
        <w:t xml:space="preserve"> учебного предмета «История» в 6</w:t>
      </w:r>
      <w:r w:rsidR="00715F13" w:rsidRPr="00250B49">
        <w:rPr>
          <w:color w:val="000000"/>
        </w:rPr>
        <w:t xml:space="preserve"> классе используется учебник авторов:</w:t>
      </w:r>
      <w:r w:rsidR="00BE38B9" w:rsidRPr="00BE38B9">
        <w:rPr>
          <w:color w:val="000000"/>
        </w:rPr>
        <w:t xml:space="preserve"> </w:t>
      </w:r>
      <w:proofErr w:type="spellStart"/>
      <w:r w:rsidR="00BE38B9" w:rsidRPr="00911E2E">
        <w:rPr>
          <w:color w:val="000000"/>
        </w:rPr>
        <w:t>Агибалова</w:t>
      </w:r>
      <w:proofErr w:type="spellEnd"/>
      <w:r w:rsidR="00BE38B9" w:rsidRPr="00911E2E">
        <w:rPr>
          <w:color w:val="000000"/>
        </w:rPr>
        <w:t xml:space="preserve"> Е.В., Донской Г.М. </w:t>
      </w:r>
      <w:r w:rsidR="00715F13" w:rsidRPr="00250B49">
        <w:rPr>
          <w:color w:val="000000"/>
        </w:rPr>
        <w:t xml:space="preserve"> </w:t>
      </w:r>
      <w:r w:rsidR="00BE38B9">
        <w:rPr>
          <w:color w:val="000000"/>
        </w:rPr>
        <w:t>история</w:t>
      </w:r>
      <w:r w:rsidR="00BE38B9" w:rsidRPr="00911E2E">
        <w:rPr>
          <w:color w:val="000000"/>
        </w:rPr>
        <w:t xml:space="preserve"> Средних веков,</w:t>
      </w:r>
      <w:r w:rsidR="00BE38B9">
        <w:rPr>
          <w:color w:val="000000"/>
        </w:rPr>
        <w:t xml:space="preserve"> </w:t>
      </w:r>
      <w:r w:rsidR="00BE38B9" w:rsidRPr="00911E2E">
        <w:rPr>
          <w:color w:val="000000"/>
        </w:rPr>
        <w:t xml:space="preserve">Арсентьев Н.М., Данилов А.А., Стефанович П.С. / под редакцией </w:t>
      </w:r>
      <w:proofErr w:type="spellStart"/>
      <w:r w:rsidR="00BE38B9" w:rsidRPr="00911E2E">
        <w:rPr>
          <w:color w:val="000000"/>
        </w:rPr>
        <w:t>Торкунова</w:t>
      </w:r>
      <w:proofErr w:type="spellEnd"/>
      <w:r w:rsidR="00BE38B9" w:rsidRPr="00911E2E">
        <w:rPr>
          <w:color w:val="000000"/>
        </w:rPr>
        <w:t xml:space="preserve"> А.В. История России.</w:t>
      </w:r>
      <w:proofErr w:type="gramStart"/>
      <w:r w:rsidR="00BE0CE4" w:rsidRPr="00BE0CE4">
        <w:t xml:space="preserve"> </w:t>
      </w:r>
      <w:r w:rsidR="00BE0CE4">
        <w:t>.</w:t>
      </w:r>
      <w:proofErr w:type="spellStart"/>
      <w:proofErr w:type="gramEnd"/>
      <w:r w:rsidR="00BE0CE4">
        <w:t>Ш.Хузин</w:t>
      </w:r>
      <w:proofErr w:type="spellEnd"/>
      <w:r w:rsidR="00BE0CE4">
        <w:t xml:space="preserve">, </w:t>
      </w:r>
      <w:r w:rsidR="00BE0CE4" w:rsidRPr="00E27FEA">
        <w:t xml:space="preserve">В.И. Пискарев «История Татарстана с др. времен до начала </w:t>
      </w:r>
      <w:r w:rsidR="00BE0CE4" w:rsidRPr="00E27FEA">
        <w:rPr>
          <w:lang w:val="en-US"/>
        </w:rPr>
        <w:t>XVI</w:t>
      </w:r>
      <w:r w:rsidR="00BE0CE4">
        <w:t xml:space="preserve"> века»  6 класс</w:t>
      </w:r>
      <w:r w:rsidR="00BE0CE4">
        <w:rPr>
          <w:color w:val="000000"/>
        </w:rPr>
        <w:t xml:space="preserve"> </w:t>
      </w:r>
    </w:p>
    <w:p w:rsidR="00715F13" w:rsidRPr="00250B49" w:rsidRDefault="00715F13" w:rsidP="00715F1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835"/>
        <w:gridCol w:w="4914"/>
        <w:gridCol w:w="880"/>
        <w:gridCol w:w="850"/>
        <w:gridCol w:w="851"/>
        <w:gridCol w:w="1701"/>
      </w:tblGrid>
      <w:tr w:rsidR="001060BE" w:rsidTr="007A1C17">
        <w:trPr>
          <w:trHeight w:val="135"/>
        </w:trPr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P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урока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0BE" w:rsidRP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Примечание</w:t>
            </w:r>
          </w:p>
        </w:tc>
      </w:tr>
      <w:tr w:rsidR="001060BE" w:rsidTr="007A1C17">
        <w:trPr>
          <w:trHeight w:val="150"/>
        </w:trPr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BE" w:rsidRDefault="001060BE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BE" w:rsidRDefault="001060BE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BE" w:rsidRDefault="001060BE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P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P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лан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Вводный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Что изучает история Средних веков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Великое переселение народов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Образование варварских королевств. Государство франков и христианская церковь в VI-VIII вв.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и распад империи Карла Великого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Феодальная раздробленность Западный Европы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-XI веках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1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Англия в раннее Средневековье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5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Византия при Юстиниане. Борьба империи с внешними врагами. Культура Византии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6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славянских государств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2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Возникновение ислама. Арабский халифат и его распад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культура стран халифата.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2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Средневековая деревня и ее обитатели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1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рыцарском замке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2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средневековых городов. Горожане и их жизнь. Торговля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35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Могущество папской власти. Католическая церковь и еретики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2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Крестовые походы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2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происходило объединение Франции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1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англичане считают началом своих свобод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65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Столетняя война. Усиление королевской власти в конце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во Франции и в Англии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35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Реконкисты и образование централизованных государств на Пиренейском полуострове.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65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Германия и Италия в XII-XV вв.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2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Гуситы в Чехии. Завоевание турками Балканского полуострова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5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Философия, Средневековая литература, искусство. Культура раннего Возрождения. Научные открытие и изобретения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9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Народы Азия: Китай, Индия, Япония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2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Государства и народы Африки и Америки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5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Pr="006B768D" w:rsidRDefault="001060BE" w:rsidP="00715F1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768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Контрольная работа по курсу «История </w:t>
            </w:r>
            <w:r w:rsidRPr="006B768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lastRenderedPageBreak/>
              <w:t>Средних веков» в 6 классе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E4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65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Наша Родина - Россия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35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Древние люди  на территории современной России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2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Неолитическая революция. Первые скотоводы, земледельцы, ремесленники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35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Образование первых государств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2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060BE" w:rsidRDefault="001060BE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Восточные славяне и их соседи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1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История заселения родного края.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Модуль «Проектно-исследовательская деятельность в ходе изучения краеведения»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65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Первые киевские князья.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2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Владимир Святославович. Принятие христианства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35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768D">
              <w:rPr>
                <w:rFonts w:ascii="Times New Roman" w:hAnsi="Times New Roman" w:cs="Times New Roman"/>
                <w:b/>
                <w:sz w:val="24"/>
                <w:szCs w:val="24"/>
              </w:rPr>
              <w:t>Волжская</w:t>
            </w:r>
            <w:proofErr w:type="gramEnd"/>
            <w:r w:rsidRPr="006B76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B768D">
              <w:rPr>
                <w:rFonts w:ascii="Times New Roman" w:hAnsi="Times New Roman" w:cs="Times New Roman"/>
                <w:b/>
                <w:sz w:val="24"/>
                <w:szCs w:val="24"/>
              </w:rPr>
              <w:t>Булгария</w:t>
            </w:r>
            <w:proofErr w:type="spellEnd"/>
            <w:r w:rsidRPr="006B768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города, международные связи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2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Расцвет Древнерусского государства при Ярославе Мудром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65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Культура Древней Руси.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2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 и нравы Древней Руси.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35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Pr="00874D40" w:rsidRDefault="001060BE" w:rsidP="00715F1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4D40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теме: «Древняя Русь в IX- первой половине XII веках</w:t>
            </w:r>
            <w:proofErr w:type="gramStart"/>
            <w:r w:rsidRPr="00874D40">
              <w:rPr>
                <w:rFonts w:ascii="Times New Roman" w:hAnsi="Times New Roman" w:cs="Times New Roman"/>
                <w:i/>
                <w:sz w:val="24"/>
                <w:szCs w:val="24"/>
              </w:rPr>
              <w:t>.»</w:t>
            </w:r>
            <w:r w:rsidRPr="00874D40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r w:rsidRPr="00874D40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1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Место и роль Руси в Европе. Модуль «Проектно-исследовательская деятельность в ходе изучения краеведения».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2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Раздробление Древнерусского государства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8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Главные политические центры древнерусского государства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8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Владимиро-Суздальское княжество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1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Новгородская республика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5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Южные и юго-западные русские княжества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35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Южные и юго-западные русские княжества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2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Быт русских земель в XII – XIII веках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2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Культура русских земель в XII – XIII веках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35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обобщающий урок по теме: «Русь удельная в XII – XIII веках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2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Pr="006B768D" w:rsidRDefault="001060BE" w:rsidP="00715F1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768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 xml:space="preserve">Контрольная работа «Русь </w:t>
            </w:r>
            <w:proofErr w:type="gramStart"/>
            <w:r w:rsidRPr="006B768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6B768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 xml:space="preserve"> сер. XII- сер. XIII века»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35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Монгольская империя и изменение политической картины мира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1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Pr="000B2EF9" w:rsidRDefault="001060BE" w:rsidP="000B2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Батыево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нашествие на Русь. </w:t>
            </w:r>
            <w:proofErr w:type="spellStart"/>
            <w:r w:rsidRPr="000B2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Батыево</w:t>
            </w:r>
            <w:proofErr w:type="spellEnd"/>
            <w:r w:rsidRPr="000B2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нашествие на Волжскую Болгарию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5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Северо-Западная Русь между Востоком и Западом (п.17)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35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Золотая Орда: государственный строй, население, экономика и культура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2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Литовское государство и Русь П. 19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2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Усиление Московского княжества в Северо-Восточной Руси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5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Объединение русских земель вокруг Москвы. Куликовская битва.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35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Развитие культуры в русских землях во второй половине XIII-XIV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2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Pr="000B2EF9" w:rsidRDefault="001060BE" w:rsidP="001B7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Родной край в истории и культуре Руси. Модуль «Проектно-исследовательская деятельность в ходе изучения краеведения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1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Повторительно-обобщающий урок по теме «Русские земли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сер. XIII-XIV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8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Pr="00874D40" w:rsidRDefault="001060BE" w:rsidP="001B7A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4D40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>Контрольная работа</w:t>
            </w:r>
            <w:r w:rsidRPr="00874D4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74D4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«Русские земли </w:t>
            </w:r>
            <w:proofErr w:type="gramStart"/>
            <w:r w:rsidRPr="00874D4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874D4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сер. XIII-XIV </w:t>
            </w:r>
            <w:proofErr w:type="spellStart"/>
            <w:proofErr w:type="gramStart"/>
            <w:r w:rsidRPr="00874D4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вв</w:t>
            </w:r>
            <w:proofErr w:type="spellEnd"/>
            <w:proofErr w:type="gramEnd"/>
            <w:r w:rsidRPr="00874D4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65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Русские земли на политической карте Европы и мира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начале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XV в.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35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Московское княжество в первой половине XV в.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2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Распад Золотой Орды и его последствия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9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Московское государство и его соседи во второй половине XV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1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Русская православная церковь в XV-нач.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XVI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8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культурного пространства единого Российского государства. Модуль «Проектно-исследовательская деятельность в ходе изучения краеведения»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2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Pr="000B2EF9" w:rsidRDefault="001060BE" w:rsidP="001B7A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Урок истории и культуры родного края. Модуль «Проектно-исследовательская деятельность в ходе изучения краеведения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35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Pr="00874D40" w:rsidRDefault="001060BE" w:rsidP="001B7A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4D40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>Контрольная работа «История России 11-16 в.»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35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68-69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D3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0B2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стории и культуры родного края.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E" w:rsidTr="007A1C17">
        <w:trPr>
          <w:trHeight w:val="165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D3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Повторительно обобщающий урок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BE" w:rsidRDefault="001060BE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5F13" w:rsidRDefault="00715F13" w:rsidP="00715F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5F13" w:rsidRDefault="00715F13" w:rsidP="00715F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5F13" w:rsidRPr="00715F13" w:rsidRDefault="00715F13" w:rsidP="00715F1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15F13" w:rsidRPr="00715F13" w:rsidSect="007A1C17">
      <w:pgSz w:w="11906" w:h="16838"/>
      <w:pgMar w:top="1134" w:right="849" w:bottom="56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F13"/>
    <w:rsid w:val="000B2EF9"/>
    <w:rsid w:val="001060BE"/>
    <w:rsid w:val="002A3E15"/>
    <w:rsid w:val="003F433B"/>
    <w:rsid w:val="006A75AF"/>
    <w:rsid w:val="006B768D"/>
    <w:rsid w:val="00715F13"/>
    <w:rsid w:val="00744F7F"/>
    <w:rsid w:val="007A1C17"/>
    <w:rsid w:val="007A4326"/>
    <w:rsid w:val="00874D40"/>
    <w:rsid w:val="00876B25"/>
    <w:rsid w:val="00AB219C"/>
    <w:rsid w:val="00BD3388"/>
    <w:rsid w:val="00BE0CE4"/>
    <w:rsid w:val="00BE38B9"/>
    <w:rsid w:val="00CF5295"/>
    <w:rsid w:val="00D31FCC"/>
    <w:rsid w:val="00E47B7B"/>
    <w:rsid w:val="00E55476"/>
    <w:rsid w:val="00F4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F13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715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15F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F13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715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15F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234FC-4062-4559-BE4C-B22B8D668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Chip230517</cp:lastModifiedBy>
  <cp:revision>23</cp:revision>
  <cp:lastPrinted>2021-09-10T07:11:00Z</cp:lastPrinted>
  <dcterms:created xsi:type="dcterms:W3CDTF">2019-04-20T13:46:00Z</dcterms:created>
  <dcterms:modified xsi:type="dcterms:W3CDTF">2021-10-08T05:57:00Z</dcterms:modified>
</cp:coreProperties>
</file>